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CD01" w14:textId="6C3D6F08" w:rsidR="00516EF9" w:rsidRPr="00516EF9" w:rsidRDefault="00516EF9" w:rsidP="00516EF9">
      <w:pPr>
        <w:jc w:val="center"/>
        <w:rPr>
          <w:b/>
          <w:bCs/>
          <w:sz w:val="28"/>
          <w:szCs w:val="28"/>
        </w:rPr>
      </w:pPr>
      <w:r w:rsidRPr="00516EF9">
        <w:rPr>
          <w:b/>
          <w:bCs/>
          <w:sz w:val="28"/>
          <w:szCs w:val="28"/>
        </w:rPr>
        <w:t>Bezplatné stravování ve školách pro 1. pololetí školního roku 2023/2024</w:t>
      </w:r>
    </w:p>
    <w:p w14:paraId="61D36986" w14:textId="77777777" w:rsidR="00516EF9" w:rsidRDefault="00516EF9" w:rsidP="00516EF9"/>
    <w:p w14:paraId="60AC8CFA" w14:textId="3CF24D86" w:rsidR="003D6F7A" w:rsidRPr="003F36CA" w:rsidRDefault="003D6F7A" w:rsidP="003F36CA">
      <w:pPr>
        <w:spacing w:line="276" w:lineRule="auto"/>
        <w:jc w:val="both"/>
        <w:rPr>
          <w:rFonts w:cstheme="minorHAnsi"/>
        </w:rPr>
      </w:pPr>
      <w:r w:rsidRPr="003F36CA">
        <w:rPr>
          <w:rFonts w:cstheme="minorHAnsi"/>
          <w:color w:val="000000"/>
          <w:sz w:val="26"/>
          <w:szCs w:val="26"/>
        </w:rPr>
        <w:t xml:space="preserve">Účelem dotačního programu je podpora zajištění školního stravování dětí v mateřských školách, žáků a žákyň v základních školách a středních školách (gymnázium, střední odborná škola a střední odborné učiliště), včetně škol speciálních, žáků a žákyň v konzervatořích, jejichž rodina je ohrožena chudobou a materiální nebo potravinovou deprivací nebo se ocitla v nepříznivé finanční situaci a umožnit tak nejen zlepšení podmínek pro řádný průběh jejich školní docházky, ale i předcházet případnému sociálnímu vyloučení. </w:t>
      </w:r>
    </w:p>
    <w:p w14:paraId="7EBE7C1D" w14:textId="4B0B9C91" w:rsidR="006D77FD" w:rsidRPr="003F36CA" w:rsidRDefault="00516EF9" w:rsidP="00516EF9">
      <w:pPr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3F36CA">
        <w:rPr>
          <w:rFonts w:cstheme="minorHAnsi"/>
          <w:color w:val="000000"/>
          <w:sz w:val="26"/>
          <w:szCs w:val="26"/>
        </w:rPr>
        <w:t xml:space="preserve">Finanční prostředky </w:t>
      </w:r>
      <w:r w:rsidR="00B9166A">
        <w:rPr>
          <w:rFonts w:cstheme="minorHAnsi"/>
          <w:color w:val="000000"/>
          <w:sz w:val="26"/>
          <w:szCs w:val="26"/>
        </w:rPr>
        <w:t xml:space="preserve">škola </w:t>
      </w:r>
      <w:r w:rsidR="003F36CA">
        <w:rPr>
          <w:rFonts w:cstheme="minorHAnsi"/>
          <w:color w:val="000000"/>
          <w:sz w:val="26"/>
          <w:szCs w:val="26"/>
        </w:rPr>
        <w:t>obdržel</w:t>
      </w:r>
      <w:r w:rsidR="00B9166A">
        <w:rPr>
          <w:rFonts w:cstheme="minorHAnsi"/>
          <w:color w:val="000000"/>
          <w:sz w:val="26"/>
          <w:szCs w:val="26"/>
        </w:rPr>
        <w:t xml:space="preserve">a </w:t>
      </w:r>
      <w:r w:rsidRPr="003F36CA">
        <w:rPr>
          <w:rFonts w:cstheme="minorHAnsi"/>
          <w:color w:val="000000"/>
          <w:sz w:val="26"/>
          <w:szCs w:val="26"/>
        </w:rPr>
        <w:t>z dotačního programu zřizovatele Bezplatné stravování ve školách pro 1. pololetí školního roku 2023/2024, o jehož vyhlášení rozhodla rada kraje svým usnesením č. 69/5248 ze dne 5. 6. 2023, který je financován z projektu „Potravinová pomoc dětem v sociální nouzi z prostředků OPZ+ v Moravskoslezském kraji“, reg. č. CZ.03.04.01/00/22_026/0003047, financovaného z Operačního programu Zaměstnanost plus, specifický cíl – Materiální pomoc nejchudším osobám – Bezplatná strava ve školách</w:t>
      </w:r>
      <w:r w:rsidR="00DC7FCF">
        <w:rPr>
          <w:rFonts w:cstheme="minorHAnsi"/>
          <w:color w:val="000000"/>
          <w:sz w:val="26"/>
          <w:szCs w:val="26"/>
        </w:rPr>
        <w:t>.</w:t>
      </w:r>
    </w:p>
    <w:p w14:paraId="45EA5A42" w14:textId="67307F08" w:rsidR="00516EF9" w:rsidRPr="003F36CA" w:rsidRDefault="00516EF9" w:rsidP="00516EF9">
      <w:pPr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3F36CA">
        <w:rPr>
          <w:rFonts w:cstheme="minorHAnsi"/>
          <w:color w:val="000000"/>
          <w:sz w:val="26"/>
          <w:szCs w:val="26"/>
        </w:rPr>
        <w:t>Podrobnější informace k dotačnímu programu naleznete zde</w:t>
      </w:r>
    </w:p>
    <w:p w14:paraId="3AB0A097" w14:textId="4DB26E72" w:rsidR="00516EF9" w:rsidRDefault="00000000" w:rsidP="00516EF9">
      <w:pPr>
        <w:spacing w:line="276" w:lineRule="auto"/>
        <w:jc w:val="both"/>
      </w:pPr>
      <w:hyperlink r:id="rId4" w:history="1">
        <w:r w:rsidR="00516EF9">
          <w:rPr>
            <w:rStyle w:val="Hypertextovodkaz"/>
          </w:rPr>
          <w:t>Podmínky Programu Bezplatné stravování ve školách pro 1. pololetí školního roku 2023/2024 | Moravskoslezský kraj | (msk.cz)</w:t>
        </w:r>
      </w:hyperlink>
    </w:p>
    <w:sectPr w:rsidR="0051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F9"/>
    <w:rsid w:val="000F1186"/>
    <w:rsid w:val="001271F9"/>
    <w:rsid w:val="003D6F7A"/>
    <w:rsid w:val="003F36CA"/>
    <w:rsid w:val="00516EF9"/>
    <w:rsid w:val="006D77FD"/>
    <w:rsid w:val="00A43C8D"/>
    <w:rsid w:val="00B9166A"/>
    <w:rsid w:val="00D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29AA"/>
  <w15:chartTrackingRefBased/>
  <w15:docId w15:val="{846A6873-D635-4F20-B998-A4FFA3E8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6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k.cz/cs/temata/dotace/podminky-programu-bezplatne-stravovani-ve-skolach-pro-1--pololeti-skolniho-roku-2023-2024-15606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1232</Characters>
  <Application>Microsoft Office Word</Application>
  <DocSecurity>0</DocSecurity>
  <Lines>10</Lines>
  <Paragraphs>2</Paragraphs>
  <ScaleCrop>false</ScaleCrop>
  <Company>ATC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Metzlová</dc:creator>
  <cp:keywords/>
  <dc:description/>
  <cp:lastModifiedBy>Lenka Metzlová</cp:lastModifiedBy>
  <cp:revision>8</cp:revision>
  <dcterms:created xsi:type="dcterms:W3CDTF">2023-09-19T06:17:00Z</dcterms:created>
  <dcterms:modified xsi:type="dcterms:W3CDTF">2023-09-19T06:36:00Z</dcterms:modified>
</cp:coreProperties>
</file>