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F066" w14:textId="40B66E18" w:rsidR="00F97FB3" w:rsidRDefault="000E757E">
      <w:pPr>
        <w:tabs>
          <w:tab w:val="right" w:pos="1701"/>
        </w:tabs>
        <w:spacing w:before="600" w:after="480"/>
        <w:jc w:val="center"/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Style w:val="Nadpis1Char"/>
          <w:rFonts w:asciiTheme="minorHAnsi" w:hAnsiTheme="minorHAnsi" w:cstheme="minorHAnsi"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Jídelníček </w:t>
      </w:r>
      <w:r>
        <w:rPr>
          <w:rFonts w:cstheme="minorHAnsi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od</w:t>
      </w:r>
      <w:r w:rsidR="00D81385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A385F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D81385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CA385F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D81385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1E7254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do</w:t>
      </w:r>
      <w:r w:rsidR="00D81385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A385F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D81385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8162D3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D81385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1E7254">
        <w:rPr>
          <w:rFonts w:cstheme="minorHAnsi"/>
          <w:b/>
          <w:i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18AE31DA" w14:textId="77777777" w:rsidR="00F97FB3" w:rsidRDefault="000E757E">
      <w:pPr>
        <w:tabs>
          <w:tab w:val="left" w:pos="1418"/>
        </w:tabs>
        <w:spacing w:before="480" w:after="120" w:line="240" w:lineRule="auto"/>
        <w:rPr>
          <w:rFonts w:cs="Times New Roman"/>
          <w:b/>
          <w:color w:val="FFFFFF" w:themeColor="background1"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Pondělí   </w:t>
      </w:r>
      <w:r>
        <w:rPr>
          <w:rFonts w:cs="Times New Roman"/>
          <w:b/>
          <w:color w:val="FFFFFF" w:themeColor="background1"/>
          <w:sz w:val="32"/>
          <w:szCs w:val="32"/>
        </w:rPr>
        <w:t xml:space="preserve">                                                                                                                           </w:t>
      </w:r>
    </w:p>
    <w:p w14:paraId="6DBB45E5" w14:textId="586EF38D" w:rsidR="00F97FB3" w:rsidRPr="0079431F" w:rsidRDefault="000E757E">
      <w:pPr>
        <w:tabs>
          <w:tab w:val="left" w:pos="1701"/>
          <w:tab w:val="left" w:pos="8080"/>
        </w:tabs>
        <w:spacing w:after="120" w:line="240" w:lineRule="auto"/>
        <w:rPr>
          <w:rFonts w:cs="Times New Roman"/>
          <w:b/>
          <w:bCs/>
        </w:rPr>
      </w:pPr>
      <w:r w:rsidRPr="00F91E9E">
        <w:rPr>
          <w:rFonts w:cs="Times New Roman"/>
          <w:b/>
          <w:bCs/>
        </w:rPr>
        <w:t>Polévka</w:t>
      </w:r>
      <w:r w:rsidRPr="00F91E9E">
        <w:rPr>
          <w:rFonts w:cs="Times New Roman"/>
        </w:rPr>
        <w:tab/>
      </w:r>
    </w:p>
    <w:p w14:paraId="447549E4" w14:textId="4F05A212" w:rsidR="00F97FB3" w:rsidRPr="00345064" w:rsidRDefault="000E757E" w:rsidP="00F91E9E">
      <w:pPr>
        <w:tabs>
          <w:tab w:val="left" w:pos="1701"/>
          <w:tab w:val="left" w:pos="8080"/>
        </w:tabs>
        <w:spacing w:after="120" w:line="240" w:lineRule="auto"/>
        <w:rPr>
          <w:rFonts w:cs="Times New Roman"/>
        </w:rPr>
      </w:pPr>
      <w:r w:rsidRPr="00F91E9E">
        <w:rPr>
          <w:rFonts w:cs="Times New Roman"/>
          <w:b/>
          <w:bCs/>
        </w:rPr>
        <w:t>Hlavní chod</w:t>
      </w:r>
      <w:r w:rsidRPr="00F91E9E">
        <w:rPr>
          <w:rFonts w:cs="Times New Roman"/>
        </w:rPr>
        <w:t xml:space="preserve"> </w:t>
      </w:r>
      <w:r w:rsidR="009F02D2">
        <w:rPr>
          <w:rFonts w:cs="Times New Roman"/>
        </w:rPr>
        <w:t xml:space="preserve">           </w:t>
      </w:r>
      <w:r w:rsidR="009F02D2">
        <w:rPr>
          <w:rFonts w:cs="Times New Roman"/>
          <w:b/>
          <w:bCs/>
          <w:sz w:val="28"/>
          <w:szCs w:val="28"/>
        </w:rPr>
        <w:t>Velikonoční pondělí – NEVAŘÍ SE</w:t>
      </w:r>
      <w:r w:rsidRPr="00F91E9E">
        <w:rPr>
          <w:rFonts w:cs="Times New Roman"/>
        </w:rPr>
        <w:t xml:space="preserve">        </w:t>
      </w:r>
      <w:r w:rsidRPr="00F91E9E">
        <w:rPr>
          <w:rFonts w:cs="Times New Roman"/>
        </w:rPr>
        <w:tab/>
      </w:r>
    </w:p>
    <w:p w14:paraId="6B1EAA5D" w14:textId="5ACB75D6" w:rsidR="00F91E9E" w:rsidRPr="00F91E9E" w:rsidRDefault="00F91E9E" w:rsidP="00F91E9E">
      <w:pPr>
        <w:tabs>
          <w:tab w:val="left" w:pos="1701"/>
          <w:tab w:val="left" w:pos="8080"/>
        </w:tabs>
        <w:spacing w:after="0" w:line="240" w:lineRule="auto"/>
        <w:rPr>
          <w:rFonts w:cs="Times New Roman"/>
          <w:b/>
        </w:rPr>
      </w:pPr>
      <w:r w:rsidRPr="00F91E9E">
        <w:rPr>
          <w:rFonts w:cs="Times New Roman"/>
          <w:b/>
        </w:rPr>
        <w:t>Nápoj</w:t>
      </w:r>
      <w:r w:rsidRPr="00F91E9E">
        <w:rPr>
          <w:rFonts w:cs="Times New Roman"/>
          <w:b/>
        </w:rPr>
        <w:tab/>
      </w:r>
      <w:r w:rsidRPr="00F91E9E">
        <w:rPr>
          <w:rFonts w:cs="Times New Roman"/>
          <w:b/>
        </w:rPr>
        <w:tab/>
      </w:r>
    </w:p>
    <w:p w14:paraId="16B0ED14" w14:textId="77777777" w:rsidR="00F91E9E" w:rsidRPr="00F91E9E" w:rsidRDefault="00F91E9E" w:rsidP="00F91E9E">
      <w:pPr>
        <w:tabs>
          <w:tab w:val="left" w:pos="1701"/>
          <w:tab w:val="left" w:pos="8080"/>
        </w:tabs>
        <w:spacing w:after="0" w:line="240" w:lineRule="auto"/>
        <w:rPr>
          <w:rFonts w:cs="Times New Roman"/>
          <w:b/>
        </w:rPr>
      </w:pPr>
    </w:p>
    <w:p w14:paraId="62A098A7" w14:textId="77777777" w:rsidR="00F97FB3" w:rsidRDefault="000E757E">
      <w:pPr>
        <w:tabs>
          <w:tab w:val="left" w:pos="1418"/>
        </w:tabs>
        <w:spacing w:before="120" w:after="120" w:line="240" w:lineRule="auto"/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Úterý</w:t>
      </w:r>
    </w:p>
    <w:p w14:paraId="460D1CED" w14:textId="40C27251" w:rsidR="00F97FB3" w:rsidRPr="005C4F25" w:rsidRDefault="000E757E">
      <w:pPr>
        <w:tabs>
          <w:tab w:val="left" w:pos="1701"/>
          <w:tab w:val="left" w:pos="8080"/>
        </w:tabs>
        <w:spacing w:after="120"/>
        <w:rPr>
          <w:rFonts w:cs="Times New Roman"/>
          <w:b/>
          <w:bCs/>
        </w:rPr>
      </w:pPr>
      <w:r>
        <w:rPr>
          <w:rFonts w:cs="Times New Roman"/>
          <w:b/>
          <w:bCs/>
        </w:rPr>
        <w:t>Polévka</w:t>
      </w:r>
      <w:r w:rsidR="005C4F25">
        <w:rPr>
          <w:rFonts w:cs="Times New Roman"/>
        </w:rPr>
        <w:t xml:space="preserve">                    </w:t>
      </w:r>
      <w:r w:rsidR="000670A6">
        <w:rPr>
          <w:rFonts w:cs="Times New Roman"/>
        </w:rPr>
        <w:t>Mrkvová s bulgurem</w:t>
      </w:r>
      <w:r w:rsidR="001174B1">
        <w:rPr>
          <w:rFonts w:cs="Times New Roman"/>
        </w:rPr>
        <w:t xml:space="preserve">           </w:t>
      </w:r>
      <w:r w:rsidR="009A7F2E">
        <w:rPr>
          <w:rFonts w:cs="Times New Roman"/>
        </w:rPr>
        <w:t xml:space="preserve">                         </w:t>
      </w:r>
      <w:r w:rsidR="001D438A">
        <w:rPr>
          <w:rFonts w:cs="Times New Roman"/>
        </w:rPr>
        <w:t xml:space="preserve">                </w:t>
      </w:r>
      <w:r w:rsidR="001209F0">
        <w:rPr>
          <w:rFonts w:cs="Times New Roman"/>
        </w:rPr>
        <w:t xml:space="preserve">   </w:t>
      </w:r>
      <w:r w:rsidR="00345064">
        <w:rPr>
          <w:rFonts w:cs="Times New Roman"/>
        </w:rPr>
        <w:t xml:space="preserve"> </w:t>
      </w:r>
      <w:r w:rsidR="00B57C2B">
        <w:rPr>
          <w:rFonts w:cs="Times New Roman"/>
        </w:rPr>
        <w:t xml:space="preserve">           </w:t>
      </w:r>
      <w:r w:rsidR="006812FE">
        <w:rPr>
          <w:rFonts w:cs="Times New Roman"/>
        </w:rPr>
        <w:t xml:space="preserve"> </w:t>
      </w:r>
      <w:r w:rsidR="005C4F25">
        <w:rPr>
          <w:rFonts w:cs="Times New Roman"/>
        </w:rPr>
        <w:t xml:space="preserve">                        </w:t>
      </w:r>
      <w:r w:rsidR="001174B1">
        <w:rPr>
          <w:rFonts w:cs="Times New Roman"/>
        </w:rPr>
        <w:t xml:space="preserve"> </w:t>
      </w:r>
      <w:r w:rsidR="00EE63AB">
        <w:rPr>
          <w:rFonts w:cs="Times New Roman"/>
        </w:rPr>
        <w:t xml:space="preserve"> </w:t>
      </w:r>
      <w:r w:rsidR="005C4F25">
        <w:rPr>
          <w:rFonts w:cs="Times New Roman"/>
          <w:b/>
          <w:bCs/>
        </w:rPr>
        <w:t>A: 1</w:t>
      </w:r>
    </w:p>
    <w:p w14:paraId="3338EF53" w14:textId="6F77E081" w:rsidR="00F91E9E" w:rsidRDefault="000E757E" w:rsidP="00F91E9E">
      <w:pPr>
        <w:tabs>
          <w:tab w:val="left" w:pos="1701"/>
          <w:tab w:val="left" w:pos="8080"/>
        </w:tabs>
        <w:spacing w:after="120"/>
        <w:rPr>
          <w:rFonts w:cs="Times New Roman"/>
          <w:b/>
        </w:rPr>
      </w:pPr>
      <w:r>
        <w:rPr>
          <w:rFonts w:cs="Times New Roman"/>
          <w:b/>
          <w:bCs/>
        </w:rPr>
        <w:t>Hlavní chod</w:t>
      </w:r>
      <w:r>
        <w:rPr>
          <w:rFonts w:cs="Times New Roman"/>
        </w:rPr>
        <w:tab/>
      </w:r>
      <w:r w:rsidR="000670A6">
        <w:rPr>
          <w:rFonts w:cs="Times New Roman"/>
        </w:rPr>
        <w:t xml:space="preserve">Dušený špenát, vařené vejce, vařené brambory, ovoce-mandarinka  </w:t>
      </w:r>
      <w:r w:rsidR="001174B1">
        <w:rPr>
          <w:rFonts w:cs="Times New Roman"/>
        </w:rPr>
        <w:t xml:space="preserve">         </w:t>
      </w:r>
      <w:r>
        <w:rPr>
          <w:rFonts w:cs="Times New Roman"/>
          <w:b/>
          <w:bCs/>
        </w:rPr>
        <w:t xml:space="preserve">A: </w:t>
      </w:r>
      <w:r w:rsidR="00FE708D">
        <w:rPr>
          <w:rFonts w:cs="Times New Roman"/>
          <w:b/>
          <w:bCs/>
        </w:rPr>
        <w:t>1</w:t>
      </w:r>
      <w:r w:rsidR="009F02D2">
        <w:rPr>
          <w:rFonts w:cs="Times New Roman"/>
          <w:b/>
          <w:bCs/>
        </w:rPr>
        <w:t>,3,7</w:t>
      </w:r>
    </w:p>
    <w:p w14:paraId="001B9D46" w14:textId="36ACC24F" w:rsidR="00F97FB3" w:rsidRDefault="00F91E9E" w:rsidP="00F91E9E">
      <w:pPr>
        <w:tabs>
          <w:tab w:val="left" w:pos="1701"/>
          <w:tab w:val="left" w:pos="8080"/>
        </w:tabs>
        <w:spacing w:after="120"/>
        <w:rPr>
          <w:rFonts w:cs="Times New Roman"/>
          <w:b/>
        </w:rPr>
      </w:pPr>
      <w:r>
        <w:rPr>
          <w:rFonts w:cs="Times New Roman"/>
          <w:b/>
        </w:rPr>
        <w:t>Nápoj</w:t>
      </w:r>
      <w:r>
        <w:rPr>
          <w:rFonts w:cs="Times New Roman"/>
          <w:b/>
        </w:rPr>
        <w:tab/>
      </w:r>
      <w:r w:rsidRPr="00F91E9E">
        <w:rPr>
          <w:rFonts w:cs="Times New Roman"/>
          <w:bCs/>
        </w:rPr>
        <w:t>Voda s </w:t>
      </w:r>
      <w:r w:rsidR="00D81385">
        <w:rPr>
          <w:rFonts w:cs="Times New Roman"/>
          <w:bCs/>
        </w:rPr>
        <w:t>pomerančem</w:t>
      </w:r>
      <w:r w:rsidRPr="00F91E9E">
        <w:rPr>
          <w:rFonts w:cs="Times New Roman"/>
          <w:bCs/>
        </w:rPr>
        <w:t>, ovocný čaj</w:t>
      </w:r>
      <w:r w:rsidR="000E757E" w:rsidRPr="00F91E9E">
        <w:rPr>
          <w:rFonts w:cs="Times New Roman"/>
          <w:b/>
        </w:rPr>
        <w:t xml:space="preserve">                                                                                                                                   </w:t>
      </w:r>
    </w:p>
    <w:p w14:paraId="3E6D2C7E" w14:textId="77777777" w:rsidR="00F97FB3" w:rsidRDefault="000E757E">
      <w:pPr>
        <w:tabs>
          <w:tab w:val="left" w:pos="1418"/>
        </w:tabs>
        <w:spacing w:before="120" w:after="120" w:line="240" w:lineRule="auto"/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Středa</w:t>
      </w:r>
    </w:p>
    <w:p w14:paraId="7D50C21A" w14:textId="21BD1CD2" w:rsidR="00F97FB3" w:rsidRPr="006F40FE" w:rsidRDefault="000E757E">
      <w:pPr>
        <w:tabs>
          <w:tab w:val="left" w:pos="1701"/>
          <w:tab w:val="left" w:pos="8080"/>
        </w:tabs>
        <w:spacing w:after="120"/>
        <w:rPr>
          <w:rFonts w:cs="Times New Roman"/>
          <w:b/>
          <w:bCs/>
        </w:rPr>
      </w:pPr>
      <w:r>
        <w:rPr>
          <w:rFonts w:cs="Times New Roman"/>
          <w:b/>
          <w:bCs/>
        </w:rPr>
        <w:t>Polévka</w:t>
      </w:r>
      <w:r>
        <w:rPr>
          <w:rFonts w:cs="Times New Roman"/>
        </w:rPr>
        <w:tab/>
      </w:r>
      <w:r w:rsidR="000670A6">
        <w:rPr>
          <w:rFonts w:cs="Times New Roman"/>
        </w:rPr>
        <w:t>Z červené čočky</w:t>
      </w:r>
      <w:r w:rsidR="001174B1">
        <w:rPr>
          <w:rFonts w:cs="Times New Roman"/>
        </w:rPr>
        <w:t xml:space="preserve">                                                                                            </w:t>
      </w:r>
      <w:r w:rsidR="00EE63AB">
        <w:rPr>
          <w:rFonts w:cs="Times New Roman"/>
        </w:rPr>
        <w:t xml:space="preserve">         </w:t>
      </w:r>
      <w:r w:rsidR="000670A6">
        <w:rPr>
          <w:rFonts w:cs="Times New Roman"/>
        </w:rPr>
        <w:t xml:space="preserve"> </w:t>
      </w:r>
      <w:r w:rsidR="00EE63AB">
        <w:rPr>
          <w:rFonts w:cs="Times New Roman"/>
        </w:rPr>
        <w:t xml:space="preserve"> </w:t>
      </w:r>
      <w:r w:rsidR="006F40FE">
        <w:rPr>
          <w:rFonts w:cs="Times New Roman"/>
          <w:b/>
          <w:bCs/>
        </w:rPr>
        <w:t>A: 1</w:t>
      </w:r>
    </w:p>
    <w:p w14:paraId="7980EE0C" w14:textId="331B101C" w:rsidR="00F91E9E" w:rsidRPr="00D81385" w:rsidRDefault="000E757E" w:rsidP="00F91E9E">
      <w:pPr>
        <w:tabs>
          <w:tab w:val="left" w:pos="1701"/>
          <w:tab w:val="left" w:pos="5850"/>
          <w:tab w:val="left" w:pos="8080"/>
        </w:tabs>
        <w:spacing w:after="120"/>
        <w:rPr>
          <w:rFonts w:cs="Times New Roman"/>
        </w:rPr>
      </w:pPr>
      <w:r>
        <w:rPr>
          <w:rFonts w:cs="Times New Roman"/>
          <w:b/>
          <w:bCs/>
        </w:rPr>
        <w:t>Hlavní chod</w:t>
      </w:r>
      <w:r w:rsidR="00D81385">
        <w:rPr>
          <w:rFonts w:cs="Times New Roman"/>
          <w:b/>
          <w:bCs/>
        </w:rPr>
        <w:t xml:space="preserve">            </w:t>
      </w:r>
      <w:r w:rsidR="000670A6">
        <w:rPr>
          <w:rFonts w:cs="Times New Roman"/>
        </w:rPr>
        <w:t xml:space="preserve">Kuře pečené na způsob bažanta, hrášková rýže, okurkový salát              </w:t>
      </w:r>
      <w:r w:rsidR="000E3127">
        <w:rPr>
          <w:rFonts w:cs="Times New Roman"/>
        </w:rPr>
        <w:t xml:space="preserve"> </w:t>
      </w:r>
      <w:r w:rsidR="001174B1">
        <w:rPr>
          <w:rFonts w:cs="Times New Roman"/>
        </w:rPr>
        <w:t xml:space="preserve">     </w:t>
      </w:r>
      <w:r w:rsidR="00BB57A2">
        <w:rPr>
          <w:rFonts w:cs="Times New Roman"/>
          <w:b/>
          <w:bCs/>
        </w:rPr>
        <w:t>A: 1</w:t>
      </w:r>
      <w:r w:rsidR="00BB57A2">
        <w:rPr>
          <w:rFonts w:cs="Times New Roman"/>
        </w:rPr>
        <w:t xml:space="preserve">                                            </w:t>
      </w:r>
      <w:r w:rsidR="00D81385">
        <w:rPr>
          <w:rFonts w:cs="Times New Roman"/>
          <w:b/>
          <w:bCs/>
        </w:rPr>
        <w:t xml:space="preserve"> </w:t>
      </w:r>
    </w:p>
    <w:p w14:paraId="1E334FFD" w14:textId="08620F87" w:rsidR="00F97FB3" w:rsidRDefault="00F91E9E" w:rsidP="00F91E9E">
      <w:pPr>
        <w:tabs>
          <w:tab w:val="left" w:pos="1701"/>
          <w:tab w:val="left" w:pos="5850"/>
          <w:tab w:val="left" w:pos="8080"/>
        </w:tabs>
        <w:spacing w:after="120"/>
        <w:rPr>
          <w:rFonts w:cs="Times New Roman"/>
          <w:b/>
        </w:rPr>
      </w:pPr>
      <w:r>
        <w:rPr>
          <w:rFonts w:cs="Times New Roman"/>
          <w:b/>
          <w:bCs/>
        </w:rPr>
        <w:t>Nápoj</w:t>
      </w:r>
      <w:r w:rsidR="009F02D2">
        <w:rPr>
          <w:rFonts w:cs="Times New Roman"/>
        </w:rPr>
        <w:t xml:space="preserve">                       </w:t>
      </w:r>
      <w:r w:rsidR="00F300A4">
        <w:rPr>
          <w:rFonts w:cs="Times New Roman"/>
        </w:rPr>
        <w:t>Voda s</w:t>
      </w:r>
      <w:r w:rsidR="00262518">
        <w:rPr>
          <w:rFonts w:cs="Times New Roman"/>
        </w:rPr>
        <w:t> </w:t>
      </w:r>
      <w:r w:rsidR="001174B1">
        <w:rPr>
          <w:rFonts w:cs="Times New Roman"/>
        </w:rPr>
        <w:t>citronem</w:t>
      </w:r>
      <w:r w:rsidR="00F300A4">
        <w:rPr>
          <w:rFonts w:cs="Times New Roman"/>
        </w:rPr>
        <w:t>, ovocný čaj</w:t>
      </w:r>
    </w:p>
    <w:p w14:paraId="31907028" w14:textId="77777777" w:rsidR="00F97FB3" w:rsidRDefault="000E757E">
      <w:pPr>
        <w:tabs>
          <w:tab w:val="left" w:pos="1418"/>
        </w:tabs>
        <w:spacing w:before="120" w:after="120" w:line="240" w:lineRule="auto"/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Čtvrtek</w:t>
      </w:r>
    </w:p>
    <w:p w14:paraId="0D2B80CE" w14:textId="77A1C1E5" w:rsidR="00F97FB3" w:rsidRPr="000670A6" w:rsidRDefault="000E757E">
      <w:pPr>
        <w:tabs>
          <w:tab w:val="left" w:pos="1701"/>
          <w:tab w:val="left" w:pos="8080"/>
        </w:tabs>
        <w:spacing w:before="120"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Polévka</w:t>
      </w:r>
      <w:r>
        <w:rPr>
          <w:rFonts w:cs="Times New Roman"/>
        </w:rPr>
        <w:tab/>
      </w:r>
      <w:r w:rsidR="001174B1">
        <w:rPr>
          <w:rFonts w:cs="Times New Roman"/>
        </w:rPr>
        <w:t>Květáková</w:t>
      </w:r>
      <w:r w:rsidR="000670A6">
        <w:rPr>
          <w:rFonts w:cs="Times New Roman"/>
        </w:rPr>
        <w:t xml:space="preserve">                                                                                                                 </w:t>
      </w:r>
      <w:r w:rsidR="000670A6">
        <w:rPr>
          <w:rFonts w:cs="Times New Roman"/>
          <w:b/>
          <w:bCs/>
        </w:rPr>
        <w:t>A: 1,7</w:t>
      </w:r>
    </w:p>
    <w:p w14:paraId="58F9233F" w14:textId="76DC84FD" w:rsidR="00F97FB3" w:rsidRPr="001174B1" w:rsidRDefault="000E757E" w:rsidP="00F91E9E">
      <w:pPr>
        <w:tabs>
          <w:tab w:val="left" w:pos="1701"/>
          <w:tab w:val="left" w:pos="8080"/>
        </w:tabs>
        <w:spacing w:after="1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</w:rPr>
        <w:t>Hlavní chod</w:t>
      </w:r>
      <w:r>
        <w:rPr>
          <w:rFonts w:cs="Times New Roman"/>
        </w:rPr>
        <w:tab/>
      </w:r>
      <w:r w:rsidR="001174B1">
        <w:rPr>
          <w:rFonts w:cs="Times New Roman"/>
        </w:rPr>
        <w:t>Filet z </w:t>
      </w:r>
      <w:proofErr w:type="spellStart"/>
      <w:r w:rsidR="001174B1">
        <w:rPr>
          <w:rFonts w:cs="Times New Roman"/>
        </w:rPr>
        <w:t>Tilápie</w:t>
      </w:r>
      <w:proofErr w:type="spellEnd"/>
      <w:r w:rsidR="001174B1">
        <w:rPr>
          <w:rFonts w:cs="Times New Roman"/>
        </w:rPr>
        <w:t xml:space="preserve"> na kmíně, vařené brambory, mích. kompot, ovoce-jablko    </w:t>
      </w:r>
      <w:r w:rsidR="00E95633">
        <w:rPr>
          <w:rFonts w:cs="Times New Roman"/>
        </w:rPr>
        <w:t xml:space="preserve"> </w:t>
      </w:r>
      <w:r w:rsidR="001174B1">
        <w:rPr>
          <w:rFonts w:cs="Times New Roman"/>
        </w:rPr>
        <w:t xml:space="preserve"> </w:t>
      </w:r>
      <w:r w:rsidR="001174B1">
        <w:rPr>
          <w:rFonts w:cs="Times New Roman"/>
          <w:b/>
          <w:bCs/>
        </w:rPr>
        <w:t>A: 1,4</w:t>
      </w:r>
    </w:p>
    <w:p w14:paraId="502F6DC4" w14:textId="08C51188" w:rsidR="00F91E9E" w:rsidRPr="000670A6" w:rsidRDefault="00F91E9E" w:rsidP="00F91E9E">
      <w:pPr>
        <w:tabs>
          <w:tab w:val="left" w:pos="1701"/>
          <w:tab w:val="left" w:pos="8080"/>
        </w:tabs>
        <w:spacing w:after="120"/>
        <w:rPr>
          <w:rFonts w:cs="Times New Roman"/>
          <w:b/>
        </w:rPr>
      </w:pPr>
      <w:r>
        <w:rPr>
          <w:rFonts w:cs="Times New Roman"/>
          <w:b/>
        </w:rPr>
        <w:t>Nápoj</w:t>
      </w:r>
      <w:r>
        <w:rPr>
          <w:rFonts w:cs="Times New Roman"/>
          <w:b/>
        </w:rPr>
        <w:tab/>
      </w:r>
      <w:r w:rsidR="001174B1">
        <w:rPr>
          <w:rFonts w:cs="Times New Roman"/>
          <w:bCs/>
        </w:rPr>
        <w:t xml:space="preserve">Voda s pomerančem, ovocný čaj                                                                         </w:t>
      </w:r>
    </w:p>
    <w:p w14:paraId="68C9FB81" w14:textId="77777777" w:rsidR="00F97FB3" w:rsidRDefault="000E757E">
      <w:pPr>
        <w:tabs>
          <w:tab w:val="left" w:pos="1701"/>
          <w:tab w:val="left" w:pos="8080"/>
        </w:tabs>
        <w:spacing w:before="120" w:after="120"/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Pátek</w:t>
      </w:r>
    </w:p>
    <w:p w14:paraId="7AC337AE" w14:textId="07AA80C7" w:rsidR="000670A6" w:rsidRPr="000670A6" w:rsidRDefault="000E757E" w:rsidP="000670A6">
      <w:pPr>
        <w:tabs>
          <w:tab w:val="left" w:pos="1701"/>
          <w:tab w:val="left" w:pos="8080"/>
        </w:tabs>
        <w:spacing w:after="120"/>
        <w:rPr>
          <w:rFonts w:cs="Times New Roman"/>
          <w:b/>
          <w:bCs/>
        </w:rPr>
      </w:pPr>
      <w:r w:rsidRPr="000670A6">
        <w:rPr>
          <w:rFonts w:cs="Times New Roman"/>
          <w:b/>
          <w:bCs/>
        </w:rPr>
        <w:t>Polév</w:t>
      </w:r>
      <w:r w:rsidR="001E7254" w:rsidRPr="000670A6">
        <w:rPr>
          <w:rFonts w:cs="Times New Roman"/>
          <w:b/>
          <w:bCs/>
        </w:rPr>
        <w:t>k</w:t>
      </w:r>
      <w:r w:rsidR="000670A6" w:rsidRPr="000670A6">
        <w:rPr>
          <w:rFonts w:cs="Times New Roman"/>
          <w:b/>
          <w:bCs/>
        </w:rPr>
        <w:t>a</w:t>
      </w:r>
      <w:r w:rsidR="001E7254" w:rsidRPr="000670A6">
        <w:rPr>
          <w:rFonts w:cs="Times New Roman"/>
          <w:b/>
          <w:bCs/>
        </w:rPr>
        <w:t xml:space="preserve">                </w:t>
      </w:r>
      <w:r w:rsidR="009F02D2">
        <w:rPr>
          <w:rFonts w:cs="Times New Roman"/>
          <w:b/>
          <w:bCs/>
        </w:rPr>
        <w:t xml:space="preserve">  </w:t>
      </w:r>
      <w:r w:rsidR="001E7254" w:rsidRPr="000670A6">
        <w:rPr>
          <w:rFonts w:cs="Times New Roman"/>
          <w:b/>
          <w:bCs/>
        </w:rPr>
        <w:t xml:space="preserve"> </w:t>
      </w:r>
      <w:r w:rsidR="000670A6" w:rsidRPr="000670A6">
        <w:rPr>
          <w:rFonts w:cs="Times New Roman"/>
        </w:rPr>
        <w:t xml:space="preserve">Hovězí vývar se zeleninou a nudlemi                                                                     </w:t>
      </w:r>
      <w:r w:rsidR="000670A6" w:rsidRPr="000670A6">
        <w:rPr>
          <w:rFonts w:cs="Times New Roman"/>
          <w:b/>
          <w:bCs/>
        </w:rPr>
        <w:t>A: 1,9</w:t>
      </w:r>
      <w:r w:rsidR="001E7254" w:rsidRPr="000670A6">
        <w:rPr>
          <w:rFonts w:cs="Times New Roman"/>
          <w:b/>
          <w:bCs/>
        </w:rPr>
        <w:t xml:space="preserve">   </w:t>
      </w:r>
      <w:r w:rsidR="001D438A" w:rsidRPr="000670A6">
        <w:rPr>
          <w:rFonts w:cs="Times New Roman"/>
        </w:rPr>
        <w:t xml:space="preserve">             </w:t>
      </w:r>
      <w:r w:rsidR="006B1317" w:rsidRPr="000670A6">
        <w:rPr>
          <w:rFonts w:cs="Times New Roman"/>
        </w:rPr>
        <w:t xml:space="preserve">                                                       </w:t>
      </w:r>
      <w:r w:rsidR="0092433D" w:rsidRPr="000670A6">
        <w:rPr>
          <w:rFonts w:cs="Times New Roman"/>
        </w:rPr>
        <w:t xml:space="preserve">                               </w:t>
      </w:r>
      <w:r w:rsidRPr="000670A6">
        <w:rPr>
          <w:rFonts w:cs="Times New Roman"/>
          <w:b/>
          <w:bCs/>
        </w:rPr>
        <w:t>Hlavní chod</w:t>
      </w:r>
      <w:r w:rsidR="006B1317" w:rsidRPr="000670A6">
        <w:rPr>
          <w:rFonts w:cs="Times New Roman"/>
        </w:rPr>
        <w:t xml:space="preserve">         </w:t>
      </w:r>
      <w:r w:rsidR="009F02D2">
        <w:rPr>
          <w:rFonts w:cs="Times New Roman"/>
        </w:rPr>
        <w:t xml:space="preserve">  </w:t>
      </w:r>
      <w:r w:rsidR="006B1317" w:rsidRPr="000670A6">
        <w:rPr>
          <w:rFonts w:cs="Times New Roman"/>
        </w:rPr>
        <w:t xml:space="preserve"> </w:t>
      </w:r>
      <w:r w:rsidR="000670A6" w:rsidRPr="000670A6">
        <w:rPr>
          <w:rFonts w:cs="Times New Roman"/>
        </w:rPr>
        <w:t>Vepřový plátek po Valašsku, houskové knedlíky, ovoce-jablko</w:t>
      </w:r>
      <w:r w:rsidR="000670A6">
        <w:rPr>
          <w:rFonts w:cs="Times New Roman"/>
        </w:rPr>
        <w:t xml:space="preserve">                        </w:t>
      </w:r>
      <w:r w:rsidR="000670A6">
        <w:rPr>
          <w:rFonts w:cs="Times New Roman"/>
          <w:b/>
          <w:bCs/>
        </w:rPr>
        <w:t>A: 1,3,7</w:t>
      </w:r>
    </w:p>
    <w:p w14:paraId="520BB9EC" w14:textId="45711530" w:rsidR="00F97FB3" w:rsidRPr="000670A6" w:rsidRDefault="00F91E9E" w:rsidP="00F91E9E">
      <w:pPr>
        <w:tabs>
          <w:tab w:val="left" w:pos="1701"/>
          <w:tab w:val="left" w:pos="8080"/>
        </w:tabs>
        <w:spacing w:after="120"/>
        <w:rPr>
          <w:rFonts w:cs="Times New Roman"/>
          <w:bCs/>
        </w:rPr>
      </w:pPr>
      <w:r>
        <w:rPr>
          <w:rFonts w:cs="Times New Roman"/>
          <w:b/>
        </w:rPr>
        <w:t>Nápoj</w:t>
      </w:r>
      <w:r w:rsidR="000670A6">
        <w:rPr>
          <w:rFonts w:cs="Times New Roman"/>
          <w:b/>
        </w:rPr>
        <w:t xml:space="preserve">                   </w:t>
      </w:r>
      <w:r w:rsidR="009F02D2">
        <w:rPr>
          <w:rFonts w:cs="Times New Roman"/>
          <w:b/>
        </w:rPr>
        <w:t xml:space="preserve">  </w:t>
      </w:r>
      <w:r w:rsidR="000670A6">
        <w:rPr>
          <w:rFonts w:cs="Times New Roman"/>
          <w:b/>
        </w:rPr>
        <w:t xml:space="preserve"> </w:t>
      </w:r>
      <w:r w:rsidR="000670A6">
        <w:rPr>
          <w:rFonts w:cs="Times New Roman"/>
          <w:bCs/>
        </w:rPr>
        <w:t xml:space="preserve">Voda s citronem, ovocný čaj       </w:t>
      </w:r>
    </w:p>
    <w:sectPr w:rsidR="00F97FB3" w:rsidRPr="000670A6" w:rsidSect="00F91E9E">
      <w:headerReference w:type="default" r:id="rId7"/>
      <w:footerReference w:type="default" r:id="rId8"/>
      <w:pgSz w:w="11906" w:h="16838"/>
      <w:pgMar w:top="1134" w:right="1134" w:bottom="79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C490" w14:textId="77777777" w:rsidR="00E12259" w:rsidRDefault="00E12259">
      <w:pPr>
        <w:spacing w:line="240" w:lineRule="auto"/>
      </w:pPr>
      <w:r>
        <w:separator/>
      </w:r>
    </w:p>
  </w:endnote>
  <w:endnote w:type="continuationSeparator" w:id="0">
    <w:p w14:paraId="5FB22FEC" w14:textId="77777777" w:rsidR="00E12259" w:rsidRDefault="00E12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3F85" w14:textId="77777777" w:rsidR="00F97FB3" w:rsidRDefault="000E757E">
    <w:pPr>
      <w:tabs>
        <w:tab w:val="left" w:pos="1701"/>
        <w:tab w:val="left" w:pos="8080"/>
      </w:tabs>
      <w:spacing w:before="240" w:after="0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Změna jídelníčku vyhrazena</w:t>
    </w:r>
  </w:p>
  <w:p w14:paraId="7D9CA18F" w14:textId="77777777" w:rsidR="00F97FB3" w:rsidRDefault="00F97FB3">
    <w:pPr>
      <w:pBdr>
        <w:top w:val="single" w:sz="4" w:space="1" w:color="auto"/>
      </w:pBdr>
      <w:tabs>
        <w:tab w:val="left" w:pos="1701"/>
        <w:tab w:val="left" w:pos="5954"/>
        <w:tab w:val="left" w:pos="8080"/>
      </w:tabs>
      <w:spacing w:after="0"/>
      <w:rPr>
        <w:rFonts w:cs="Times New Roman"/>
        <w:bCs/>
        <w:sz w:val="18"/>
        <w:szCs w:val="18"/>
      </w:rPr>
    </w:pPr>
  </w:p>
  <w:p w14:paraId="7CEED51F" w14:textId="77777777" w:rsidR="00F97FB3" w:rsidRDefault="000E757E">
    <w:pPr>
      <w:tabs>
        <w:tab w:val="left" w:pos="1701"/>
        <w:tab w:val="left" w:pos="5954"/>
        <w:tab w:val="left" w:pos="8080"/>
      </w:tabs>
      <w:spacing w:after="0"/>
      <w:rPr>
        <w:rFonts w:cs="Times New Roman"/>
        <w:bCs/>
        <w:sz w:val="18"/>
        <w:szCs w:val="18"/>
      </w:rPr>
    </w:pPr>
    <w:r>
      <w:rPr>
        <w:rFonts w:cs="Times New Roman"/>
        <w:bCs/>
        <w:sz w:val="18"/>
        <w:szCs w:val="18"/>
      </w:rPr>
      <w:t xml:space="preserve">Seznam </w:t>
    </w:r>
    <w:proofErr w:type="gramStart"/>
    <w:r>
      <w:rPr>
        <w:rFonts w:cs="Times New Roman"/>
        <w:bCs/>
        <w:sz w:val="18"/>
        <w:szCs w:val="18"/>
      </w:rPr>
      <w:t xml:space="preserve">alergenů:   </w:t>
    </w:r>
    <w:proofErr w:type="gramEnd"/>
    <w:r>
      <w:rPr>
        <w:rFonts w:cs="Times New Roman"/>
        <w:bCs/>
        <w:sz w:val="18"/>
        <w:szCs w:val="18"/>
      </w:rPr>
      <w:t xml:space="preserve">  A:</w:t>
    </w:r>
    <w:r>
      <w:rPr>
        <w:rFonts w:cs="Times New Roman"/>
        <w:bCs/>
        <w:sz w:val="18"/>
        <w:szCs w:val="18"/>
      </w:rPr>
      <w:tab/>
      <w:t>1 Obiloviny obsahující lepek</w:t>
    </w:r>
    <w:r>
      <w:rPr>
        <w:rFonts w:cs="Times New Roman"/>
        <w:bCs/>
        <w:sz w:val="18"/>
        <w:szCs w:val="18"/>
      </w:rPr>
      <w:tab/>
      <w:t>8 Skořápkové plody</w:t>
    </w:r>
  </w:p>
  <w:p w14:paraId="7172EEEF" w14:textId="77777777" w:rsidR="00F97FB3" w:rsidRDefault="000E757E">
    <w:pPr>
      <w:tabs>
        <w:tab w:val="left" w:pos="1701"/>
        <w:tab w:val="left" w:pos="5954"/>
        <w:tab w:val="left" w:pos="8080"/>
      </w:tabs>
      <w:spacing w:after="0"/>
      <w:rPr>
        <w:rFonts w:cs="Times New Roman"/>
        <w:bCs/>
        <w:sz w:val="18"/>
        <w:szCs w:val="18"/>
      </w:rPr>
    </w:pPr>
    <w:r>
      <w:rPr>
        <w:rFonts w:cs="Times New Roman"/>
        <w:bCs/>
        <w:sz w:val="18"/>
        <w:szCs w:val="18"/>
      </w:rPr>
      <w:t xml:space="preserve">                                  </w:t>
    </w:r>
    <w:r>
      <w:rPr>
        <w:rFonts w:cs="Times New Roman"/>
        <w:bCs/>
        <w:sz w:val="18"/>
        <w:szCs w:val="18"/>
      </w:rPr>
      <w:tab/>
      <w:t>2 Korýši</w:t>
    </w:r>
    <w:r>
      <w:rPr>
        <w:rFonts w:cs="Times New Roman"/>
        <w:bCs/>
        <w:sz w:val="18"/>
        <w:szCs w:val="18"/>
      </w:rPr>
      <w:tab/>
      <w:t>9 Celer</w:t>
    </w:r>
    <w:r>
      <w:rPr>
        <w:rFonts w:cs="Times New Roman"/>
        <w:bCs/>
        <w:sz w:val="18"/>
        <w:szCs w:val="18"/>
      </w:rPr>
      <w:tab/>
    </w:r>
  </w:p>
  <w:p w14:paraId="61453D95" w14:textId="77777777" w:rsidR="00F97FB3" w:rsidRDefault="000E757E">
    <w:pPr>
      <w:tabs>
        <w:tab w:val="left" w:pos="1701"/>
        <w:tab w:val="left" w:pos="5812"/>
        <w:tab w:val="left" w:pos="5954"/>
        <w:tab w:val="left" w:pos="8080"/>
      </w:tabs>
      <w:spacing w:after="0"/>
      <w:rPr>
        <w:rFonts w:cs="Times New Roman"/>
        <w:bCs/>
        <w:sz w:val="18"/>
        <w:szCs w:val="18"/>
      </w:rPr>
    </w:pPr>
    <w:r>
      <w:rPr>
        <w:rFonts w:cs="Times New Roman"/>
        <w:bCs/>
        <w:sz w:val="18"/>
        <w:szCs w:val="18"/>
      </w:rPr>
      <w:tab/>
      <w:t>3 Vejce</w:t>
    </w:r>
    <w:r>
      <w:rPr>
        <w:rFonts w:cs="Times New Roman"/>
        <w:bCs/>
        <w:sz w:val="18"/>
        <w:szCs w:val="18"/>
      </w:rPr>
      <w:tab/>
    </w:r>
    <w:r>
      <w:rPr>
        <w:rFonts w:cs="Times New Roman"/>
        <w:bCs/>
        <w:sz w:val="18"/>
        <w:szCs w:val="18"/>
      </w:rPr>
      <w:tab/>
      <w:t>10 Hořčice</w:t>
    </w:r>
  </w:p>
  <w:p w14:paraId="38587996" w14:textId="77777777" w:rsidR="00F97FB3" w:rsidRDefault="000E757E">
    <w:pPr>
      <w:tabs>
        <w:tab w:val="left" w:pos="1701"/>
        <w:tab w:val="left" w:pos="5954"/>
        <w:tab w:val="left" w:pos="8080"/>
      </w:tabs>
      <w:spacing w:after="0"/>
      <w:rPr>
        <w:rFonts w:cs="Times New Roman"/>
        <w:bCs/>
        <w:sz w:val="18"/>
        <w:szCs w:val="18"/>
      </w:rPr>
    </w:pPr>
    <w:r>
      <w:rPr>
        <w:rFonts w:cs="Times New Roman"/>
        <w:bCs/>
        <w:sz w:val="18"/>
        <w:szCs w:val="18"/>
      </w:rPr>
      <w:tab/>
      <w:t>4 Ryby</w:t>
    </w:r>
    <w:r>
      <w:rPr>
        <w:rFonts w:cs="Times New Roman"/>
        <w:bCs/>
        <w:sz w:val="18"/>
        <w:szCs w:val="18"/>
      </w:rPr>
      <w:tab/>
      <w:t>11 Sezamová semena (sezam)</w:t>
    </w:r>
  </w:p>
  <w:p w14:paraId="353D3E05" w14:textId="77777777" w:rsidR="00F97FB3" w:rsidRDefault="000E757E">
    <w:pPr>
      <w:tabs>
        <w:tab w:val="left" w:pos="1701"/>
        <w:tab w:val="left" w:pos="5954"/>
        <w:tab w:val="left" w:pos="8080"/>
      </w:tabs>
      <w:spacing w:after="0"/>
      <w:rPr>
        <w:rFonts w:cs="Times New Roman"/>
        <w:bCs/>
        <w:sz w:val="18"/>
        <w:szCs w:val="18"/>
      </w:rPr>
    </w:pPr>
    <w:r>
      <w:rPr>
        <w:rFonts w:cs="Times New Roman"/>
        <w:bCs/>
        <w:sz w:val="18"/>
        <w:szCs w:val="18"/>
      </w:rPr>
      <w:tab/>
      <w:t>5 Podzemnice olejná, arašídy</w:t>
    </w:r>
    <w:r>
      <w:rPr>
        <w:rFonts w:cs="Times New Roman"/>
        <w:bCs/>
        <w:sz w:val="18"/>
        <w:szCs w:val="18"/>
      </w:rPr>
      <w:tab/>
      <w:t>12 Oxid siřičitý a siřičitany</w:t>
    </w:r>
  </w:p>
  <w:p w14:paraId="09810715" w14:textId="77777777" w:rsidR="00F97FB3" w:rsidRDefault="000E757E">
    <w:pPr>
      <w:tabs>
        <w:tab w:val="left" w:pos="1701"/>
        <w:tab w:val="left" w:pos="5954"/>
        <w:tab w:val="left" w:pos="8080"/>
      </w:tabs>
      <w:spacing w:after="0"/>
      <w:rPr>
        <w:rFonts w:cs="Times New Roman"/>
        <w:bCs/>
        <w:sz w:val="18"/>
        <w:szCs w:val="18"/>
      </w:rPr>
    </w:pPr>
    <w:r>
      <w:rPr>
        <w:rFonts w:cs="Times New Roman"/>
        <w:bCs/>
        <w:sz w:val="18"/>
        <w:szCs w:val="18"/>
      </w:rPr>
      <w:tab/>
      <w:t>6 Sójové boby (sója)</w:t>
    </w:r>
    <w:r>
      <w:rPr>
        <w:rFonts w:cs="Times New Roman"/>
        <w:bCs/>
        <w:sz w:val="18"/>
        <w:szCs w:val="18"/>
      </w:rPr>
      <w:tab/>
      <w:t>13 Vlčí bob (lupina)</w:t>
    </w:r>
  </w:p>
  <w:p w14:paraId="35F96C1F" w14:textId="77777777" w:rsidR="00F97FB3" w:rsidRDefault="000E757E">
    <w:pPr>
      <w:pStyle w:val="Zpat"/>
      <w:tabs>
        <w:tab w:val="clear" w:pos="4703"/>
        <w:tab w:val="clear" w:pos="9406"/>
        <w:tab w:val="left" w:pos="1701"/>
        <w:tab w:val="left" w:pos="5954"/>
      </w:tabs>
    </w:pPr>
    <w:r>
      <w:rPr>
        <w:rFonts w:cs="Times New Roman"/>
        <w:bCs/>
        <w:sz w:val="18"/>
        <w:szCs w:val="18"/>
      </w:rPr>
      <w:tab/>
      <w:t>7 Mléko</w:t>
    </w:r>
    <w:r>
      <w:rPr>
        <w:rFonts w:cs="Times New Roman"/>
        <w:bCs/>
        <w:sz w:val="18"/>
        <w:szCs w:val="18"/>
      </w:rPr>
      <w:tab/>
      <w:t>14 Měkkýši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BBF7" w14:textId="77777777" w:rsidR="00E12259" w:rsidRDefault="00E12259">
      <w:pPr>
        <w:spacing w:after="0"/>
      </w:pPr>
      <w:r>
        <w:separator/>
      </w:r>
    </w:p>
  </w:footnote>
  <w:footnote w:type="continuationSeparator" w:id="0">
    <w:p w14:paraId="24D3C471" w14:textId="77777777" w:rsidR="00E12259" w:rsidRDefault="00E122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BA1C" w14:textId="77777777" w:rsidR="00F97FB3" w:rsidRDefault="000E757E">
    <w:pPr>
      <w:tabs>
        <w:tab w:val="left" w:pos="2694"/>
      </w:tabs>
      <w:spacing w:after="0"/>
      <w:ind w:left="2694"/>
      <w:rPr>
        <w:rFonts w:ascii="Arial" w:hAnsi="Arial" w:cs="Arial"/>
        <w:b/>
        <w:bCs/>
        <w:spacing w:val="30"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167CDD2" wp14:editId="664FEA39">
          <wp:simplePos x="0" y="0"/>
          <wp:positionH relativeFrom="margin">
            <wp:posOffset>0</wp:posOffset>
          </wp:positionH>
          <wp:positionV relativeFrom="paragraph">
            <wp:posOffset>-259080</wp:posOffset>
          </wp:positionV>
          <wp:extent cx="1074420" cy="79248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4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1DA0A3"/>
        <w:spacing w:val="30"/>
        <w:sz w:val="24"/>
        <w:szCs w:val="24"/>
      </w:rPr>
      <w:t>Střední odborná škola a Základní škola,</w:t>
    </w:r>
  </w:p>
  <w:p w14:paraId="10A6BB16" w14:textId="77777777" w:rsidR="00F97FB3" w:rsidRDefault="000E757E">
    <w:pPr>
      <w:tabs>
        <w:tab w:val="left" w:pos="2694"/>
      </w:tabs>
      <w:spacing w:after="0"/>
      <w:rPr>
        <w:rFonts w:ascii="Arial Rounded MT Bold" w:hAnsi="Arial Rounded MT Bold" w:cs="Arial"/>
        <w:b/>
        <w:bCs/>
        <w:color w:val="595959"/>
        <w:spacing w:val="30"/>
        <w:sz w:val="24"/>
        <w:szCs w:val="24"/>
      </w:rPr>
    </w:pPr>
    <w:r>
      <w:rPr>
        <w:rFonts w:ascii="Arial Rounded MT Bold" w:hAnsi="Arial Rounded MT Bold" w:cs="Arial"/>
        <w:b/>
        <w:bCs/>
        <w:color w:val="595959"/>
        <w:spacing w:val="30"/>
        <w:sz w:val="24"/>
        <w:szCs w:val="24"/>
      </w:rPr>
      <w:tab/>
    </w:r>
    <w:r>
      <w:rPr>
        <w:rFonts w:ascii="Arial" w:hAnsi="Arial" w:cs="Arial"/>
        <w:b/>
        <w:bCs/>
        <w:color w:val="0066FF"/>
        <w:spacing w:val="30"/>
        <w:sz w:val="24"/>
        <w:szCs w:val="24"/>
      </w:rPr>
      <w:t>Město Albrechtice, příspěvková organizace</w:t>
    </w:r>
  </w:p>
  <w:p w14:paraId="6763F8A8" w14:textId="77777777" w:rsidR="00F97FB3" w:rsidRDefault="000E757E">
    <w:pPr>
      <w:tabs>
        <w:tab w:val="left" w:pos="2694"/>
      </w:tabs>
      <w:spacing w:after="0"/>
      <w:ind w:left="2694"/>
      <w:rPr>
        <w:rFonts w:ascii="Arial" w:hAnsi="Arial" w:cs="Arial"/>
        <w:b/>
        <w:bCs/>
        <w:color w:val="808080"/>
        <w:sz w:val="20"/>
        <w:szCs w:val="20"/>
      </w:rPr>
    </w:pPr>
    <w:r>
      <w:rPr>
        <w:rFonts w:ascii="Arial" w:hAnsi="Arial" w:cs="Arial"/>
        <w:b/>
        <w:bCs/>
        <w:color w:val="808080"/>
        <w:spacing w:val="30"/>
        <w:sz w:val="20"/>
        <w:szCs w:val="20"/>
      </w:rPr>
      <w:t>Nemocniční 117/11, 793 95 Město Albrechtice</w:t>
    </w:r>
  </w:p>
  <w:p w14:paraId="014731AE" w14:textId="77777777" w:rsidR="00F97FB3" w:rsidRDefault="00F97FB3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6CB"/>
    <w:multiLevelType w:val="hybridMultilevel"/>
    <w:tmpl w:val="8946B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4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78"/>
    <w:rsid w:val="0000312D"/>
    <w:rsid w:val="00005A93"/>
    <w:rsid w:val="00026B2F"/>
    <w:rsid w:val="00033D64"/>
    <w:rsid w:val="0004218B"/>
    <w:rsid w:val="00056303"/>
    <w:rsid w:val="000670A6"/>
    <w:rsid w:val="000C1606"/>
    <w:rsid w:val="000E3127"/>
    <w:rsid w:val="000E757E"/>
    <w:rsid w:val="001174B1"/>
    <w:rsid w:val="001209F0"/>
    <w:rsid w:val="001210D4"/>
    <w:rsid w:val="001310C1"/>
    <w:rsid w:val="00167F3E"/>
    <w:rsid w:val="00167F42"/>
    <w:rsid w:val="00176566"/>
    <w:rsid w:val="00192FE6"/>
    <w:rsid w:val="001D438A"/>
    <w:rsid w:val="001E1AF4"/>
    <w:rsid w:val="001E7254"/>
    <w:rsid w:val="001F62EE"/>
    <w:rsid w:val="00262518"/>
    <w:rsid w:val="00297AA9"/>
    <w:rsid w:val="002C199C"/>
    <w:rsid w:val="002C247F"/>
    <w:rsid w:val="00345064"/>
    <w:rsid w:val="0035264C"/>
    <w:rsid w:val="0036226A"/>
    <w:rsid w:val="003779E5"/>
    <w:rsid w:val="003871DF"/>
    <w:rsid w:val="003A096E"/>
    <w:rsid w:val="003C7594"/>
    <w:rsid w:val="003D1B10"/>
    <w:rsid w:val="003F02E7"/>
    <w:rsid w:val="003F12E3"/>
    <w:rsid w:val="004146B7"/>
    <w:rsid w:val="004361D7"/>
    <w:rsid w:val="00463A4B"/>
    <w:rsid w:val="0047199B"/>
    <w:rsid w:val="00472941"/>
    <w:rsid w:val="00474FBE"/>
    <w:rsid w:val="004765EA"/>
    <w:rsid w:val="004A0ED6"/>
    <w:rsid w:val="004E7B3B"/>
    <w:rsid w:val="0052696C"/>
    <w:rsid w:val="0053048B"/>
    <w:rsid w:val="00542B85"/>
    <w:rsid w:val="00563770"/>
    <w:rsid w:val="00564FB9"/>
    <w:rsid w:val="0058566A"/>
    <w:rsid w:val="005A01B1"/>
    <w:rsid w:val="005B02C3"/>
    <w:rsid w:val="005C0E8D"/>
    <w:rsid w:val="005C4F25"/>
    <w:rsid w:val="006518C6"/>
    <w:rsid w:val="00670031"/>
    <w:rsid w:val="00677178"/>
    <w:rsid w:val="006812FE"/>
    <w:rsid w:val="00685916"/>
    <w:rsid w:val="00687E8D"/>
    <w:rsid w:val="00694798"/>
    <w:rsid w:val="006B1317"/>
    <w:rsid w:val="006D1F04"/>
    <w:rsid w:val="006F168F"/>
    <w:rsid w:val="006F40FE"/>
    <w:rsid w:val="007161A3"/>
    <w:rsid w:val="00726E7B"/>
    <w:rsid w:val="00733E3F"/>
    <w:rsid w:val="007438C2"/>
    <w:rsid w:val="00763BF7"/>
    <w:rsid w:val="0079431F"/>
    <w:rsid w:val="007A17CA"/>
    <w:rsid w:val="007A799F"/>
    <w:rsid w:val="007E11CB"/>
    <w:rsid w:val="007F0243"/>
    <w:rsid w:val="008162D3"/>
    <w:rsid w:val="00820B80"/>
    <w:rsid w:val="008311F8"/>
    <w:rsid w:val="0083376F"/>
    <w:rsid w:val="00863FFA"/>
    <w:rsid w:val="00883854"/>
    <w:rsid w:val="008A297A"/>
    <w:rsid w:val="008B064E"/>
    <w:rsid w:val="008C05E8"/>
    <w:rsid w:val="00905A02"/>
    <w:rsid w:val="00916B70"/>
    <w:rsid w:val="0092433D"/>
    <w:rsid w:val="00952672"/>
    <w:rsid w:val="009A4495"/>
    <w:rsid w:val="009A7F2E"/>
    <w:rsid w:val="009C257F"/>
    <w:rsid w:val="009E7B08"/>
    <w:rsid w:val="009F02D2"/>
    <w:rsid w:val="00A700C2"/>
    <w:rsid w:val="00A75C46"/>
    <w:rsid w:val="00A82FF2"/>
    <w:rsid w:val="00A84E7B"/>
    <w:rsid w:val="00A97D0E"/>
    <w:rsid w:val="00AD648D"/>
    <w:rsid w:val="00B14432"/>
    <w:rsid w:val="00B17F09"/>
    <w:rsid w:val="00B314B2"/>
    <w:rsid w:val="00B46AC0"/>
    <w:rsid w:val="00B572E1"/>
    <w:rsid w:val="00B57C2B"/>
    <w:rsid w:val="00B76A34"/>
    <w:rsid w:val="00BB57A2"/>
    <w:rsid w:val="00BB57C0"/>
    <w:rsid w:val="00BC4191"/>
    <w:rsid w:val="00BE718B"/>
    <w:rsid w:val="00BF3659"/>
    <w:rsid w:val="00BF62EE"/>
    <w:rsid w:val="00C1723B"/>
    <w:rsid w:val="00C25A04"/>
    <w:rsid w:val="00C501CE"/>
    <w:rsid w:val="00C57010"/>
    <w:rsid w:val="00C816E6"/>
    <w:rsid w:val="00C954F5"/>
    <w:rsid w:val="00CA385F"/>
    <w:rsid w:val="00D05F4F"/>
    <w:rsid w:val="00D25FD0"/>
    <w:rsid w:val="00D27410"/>
    <w:rsid w:val="00D63AB2"/>
    <w:rsid w:val="00D7010C"/>
    <w:rsid w:val="00D81385"/>
    <w:rsid w:val="00D900D8"/>
    <w:rsid w:val="00D97907"/>
    <w:rsid w:val="00DA5A78"/>
    <w:rsid w:val="00DF6D00"/>
    <w:rsid w:val="00E12259"/>
    <w:rsid w:val="00E25313"/>
    <w:rsid w:val="00E44549"/>
    <w:rsid w:val="00E631E9"/>
    <w:rsid w:val="00E92B20"/>
    <w:rsid w:val="00E95633"/>
    <w:rsid w:val="00EA4BE4"/>
    <w:rsid w:val="00EE63AB"/>
    <w:rsid w:val="00F300A4"/>
    <w:rsid w:val="00F91E9E"/>
    <w:rsid w:val="00F97FB3"/>
    <w:rsid w:val="00FA28D6"/>
    <w:rsid w:val="00FE708D"/>
    <w:rsid w:val="17D01322"/>
    <w:rsid w:val="3F31223B"/>
    <w:rsid w:val="4C0C1FCC"/>
    <w:rsid w:val="4C83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0F6A"/>
  <w15:docId w15:val="{72EDB155-2A85-49E6-8F41-B5F1351B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eastAsiaTheme="minorEastAsia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99"/>
    <w:rsid w:val="0006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Nováková</dc:creator>
  <cp:lastModifiedBy>Andrea Hanuščáková</cp:lastModifiedBy>
  <cp:revision>3</cp:revision>
  <cp:lastPrinted>2026-04-02T06:13:00Z</cp:lastPrinted>
  <dcterms:created xsi:type="dcterms:W3CDTF">2026-04-02T06:13:00Z</dcterms:created>
  <dcterms:modified xsi:type="dcterms:W3CDTF">2026-04-02T06:14:00Z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F2E29A622C544572A3D11A0AE2FE7F21</vt:lpwstr>
  </property>
</Properties>
</file>